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976" w:rsidRDefault="00734976" w:rsidP="00734976">
      <w:r>
        <w:t xml:space="preserve">Процентная ставка 0,01% годовых по программе «Госпрограмма 2020» действует при покупке готового или строящегося жилья в новостройке у юридических лиц при наличии страхования, в случае заключения застройщиком и ПАО «Промсвязьбанк» партнерского соглашения. Минимальная сумма кредита - 500 тыс. рублей. Максимальная сумма кредита - 12 млн рублей для Москвы, Московской области, Санкт-Петербурга и Ленинградской области и 6 млн рублей - для иных регионов Российской Федерации. Первоначальный взнос – от 15 до 80 % (включая оба значения) от стоимости приобретаемого объекта недвижимости. Срок кредита – не более 360 </w:t>
      </w:r>
      <w:proofErr w:type="gramStart"/>
      <w:r>
        <w:t>месяцев .</w:t>
      </w:r>
      <w:proofErr w:type="gramEnd"/>
      <w:r>
        <w:t xml:space="preserve"> Право на получение кредита в соответствии с условиями программы имеют граждане Российской Федерации, при этом кредитный договор должен быть заключен до 31.12.2022 года (включительно</w:t>
      </w:r>
      <w:proofErr w:type="gramStart"/>
      <w:r>
        <w:t>).Подробную</w:t>
      </w:r>
      <w:proofErr w:type="gramEnd"/>
      <w:r>
        <w:t xml:space="preserve"> информацию об условиях предоставления и погашения ипотечного кредита, а также требованиях к заёмщикам вы можете узнать на сайте www.psbank.ru или по телефону </w:t>
      </w:r>
      <w:proofErr w:type="spellStart"/>
      <w:r>
        <w:t>колл</w:t>
      </w:r>
      <w:proofErr w:type="spellEnd"/>
      <w:r>
        <w:t xml:space="preserve">-центра 8 800 333 78 90 (круглосуточно, звонок по России бесплатный). Не является публичной офертой. Информация актуальна на 27.07.2022 г. Банк вправе отказать в выдаче кредита без объяснения причин. Кредит предоставляется ПАО «Промсвязьбанк». Генеральная лицензия на осуществление банковских операций № 3251 от 17 декабря 2014г. </w:t>
      </w:r>
    </w:p>
    <w:p w:rsidR="001D4DDA" w:rsidRDefault="00734976" w:rsidP="00734976">
      <w:r>
        <w:t xml:space="preserve">Процентная ставка 0,01% годовых по программе «Семейная ипотека» в семьях которых с 1 января 2018 года по 31 декабря 2022 родился ребенок, либо есть ребенок (до 18 лет) с ограниченными возможностями, рожденным до 31.12.2022 года, при приобретении готового либо строящегося жилья на первичном рынке недвижимости у юридических лиц при наличии страхования., в случае заключения застройщиком и ПАО «Промсвязьбанк» партнерского соглашения. Минимальная сумма кредита - 500 тыс. рублей. Максимальная сумма кредита - 12 млн рублей для Москвы, Московской области, Санкт-Петербурга и Ленинградской области и 6 млн рублей - для иных регионов Российской Федерации. Первоначальный взнос – от 15 до 80 % (включая оба значения) от стоимости приобретаемого объекта недвижимости. Срок кредита – не более 360 </w:t>
      </w:r>
      <w:proofErr w:type="gramStart"/>
      <w:r>
        <w:t>месяцев .</w:t>
      </w:r>
      <w:proofErr w:type="gramEnd"/>
      <w:r>
        <w:t xml:space="preserve"> Подробную информацию об условиях предоставления и погашения ипотечного кредита, а также требованиях к заёмщикам вы можете узнать на сайте www.psbank.ru или по телефону </w:t>
      </w:r>
      <w:proofErr w:type="spellStart"/>
      <w:r>
        <w:t>колл</w:t>
      </w:r>
      <w:proofErr w:type="spellEnd"/>
      <w:r>
        <w:t>-центра 8 800 333 78 90 (круглосуточно, звонок по России бесплатный). Не является публичной офертой. Информация актуальна на 27.07.2022 г. Банк вправе отказать в выдаче кредита без объяснения причин. Кредит предоставляется ПАО «Промсвязьбанк». Генеральная лицензия на осуществление банковских операций № 3251 от 17 декабря 2014г.</w:t>
      </w:r>
      <w:bookmarkStart w:id="0" w:name="_GoBack"/>
      <w:bookmarkEnd w:id="0"/>
    </w:p>
    <w:sectPr w:rsidR="001D4D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C"/>
    <w:rsid w:val="001D4DDA"/>
    <w:rsid w:val="00734976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EA4D-AC11-4E40-A409-41A99780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2022-08-05T05:20:00Z</dcterms:created>
  <dcterms:modified xsi:type="dcterms:W3CDTF">2022-08-05T05:20:00Z</dcterms:modified>
</cp:coreProperties>
</file>